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7436" w14:textId="77777777" w:rsidR="004854A1" w:rsidRDefault="004854A1" w:rsidP="00FB2835">
      <w:pPr>
        <w:pStyle w:val="Title"/>
      </w:pPr>
    </w:p>
    <w:p w14:paraId="5287F6E2" w14:textId="77777777" w:rsidR="004854A1" w:rsidRDefault="004854A1" w:rsidP="00FB2835">
      <w:pPr>
        <w:pStyle w:val="Title"/>
      </w:pPr>
    </w:p>
    <w:p w14:paraId="45172FF1" w14:textId="77777777" w:rsidR="004854A1" w:rsidRDefault="004854A1" w:rsidP="00FB2835">
      <w:pPr>
        <w:pStyle w:val="Title"/>
      </w:pPr>
    </w:p>
    <w:p w14:paraId="2597035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D683C28" w14:textId="77777777" w:rsidR="00FB2835" w:rsidRPr="003C2B9D" w:rsidRDefault="00FB2835" w:rsidP="00FB2835"/>
    <w:p w14:paraId="12D8A7A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in Canine Nutrition</w:t>
      </w:r>
    </w:p>
    <w:p w14:paraId="1CA51C7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610/3468/X</w:t>
      </w:r>
      <w:r w:rsidR="00DF0F29">
        <w:br w:type="page"/>
      </w:r>
    </w:p>
    <w:p w14:paraId="0542F1A8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in Canine Nutrition</w:t>
      </w:r>
    </w:p>
    <w:p w14:paraId="743D7260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459BD7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1C764E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9772C4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BE9FC93" w14:textId="77777777" w:rsidR="00FB2835" w:rsidRDefault="00FB2835" w:rsidP="0048336A">
      <w:pPr>
        <w:rPr>
          <w:iCs w:val="0"/>
        </w:rPr>
      </w:pPr>
    </w:p>
    <w:p w14:paraId="5A8B855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Y/650/9188 Canine Nutrition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5884BA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6"/>
        <w:gridCol w:w="3652"/>
        <w:gridCol w:w="1348"/>
        <w:gridCol w:w="1415"/>
        <w:gridCol w:w="2304"/>
      </w:tblGrid>
      <w:tr w:rsidR="007577FA" w:rsidRPr="00561F81" w14:paraId="3FE286E3" w14:textId="77777777" w:rsidTr="00391A87">
        <w:tc>
          <w:tcPr>
            <w:tcW w:w="4592" w:type="dxa"/>
          </w:tcPr>
          <w:p w14:paraId="48CA2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9C18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77A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0E9E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E907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C83B24" w14:textId="77777777" w:rsidTr="00391A87">
        <w:tc>
          <w:tcPr>
            <w:tcW w:w="4592" w:type="dxa"/>
          </w:tcPr>
          <w:p w14:paraId="705D8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0D92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structure and function of the components of the Canine digestive system</w:t>
            </w:r>
          </w:p>
          <w:p w14:paraId="79C6B3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EC58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order of events in the Canine digestive process</w:t>
            </w:r>
          </w:p>
          <w:p w14:paraId="440633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005D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0F1A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7344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080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71FB72" w14:textId="77777777" w:rsidTr="00391A87">
        <w:tc>
          <w:tcPr>
            <w:tcW w:w="4592" w:type="dxa"/>
          </w:tcPr>
          <w:p w14:paraId="4091CC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46D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nutrients necessary to be provided in a Canine diet</w:t>
            </w:r>
          </w:p>
          <w:p w14:paraId="0BBA10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516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and contrast Canine diets in relation to nutrients contained within them</w:t>
            </w:r>
          </w:p>
          <w:p w14:paraId="500216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48A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foods that are toxic to dogs and how these effect the body</w:t>
            </w:r>
          </w:p>
          <w:p w14:paraId="5E1AB6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CB7D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908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0DAB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7F30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8485DF" w14:textId="77777777" w:rsidTr="00391A87">
        <w:tc>
          <w:tcPr>
            <w:tcW w:w="4592" w:type="dxa"/>
          </w:tcPr>
          <w:p w14:paraId="75C83E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45D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of providing a ‘ready-made’ commercial Canine diet</w:t>
            </w:r>
          </w:p>
          <w:p w14:paraId="0E5B51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655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disadvantages of providing a ‘ready-made’ commercial Canine diet</w:t>
            </w:r>
          </w:p>
          <w:p w14:paraId="6B2ACB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BE56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essential nutrients required in a dogs diet, including proteins, fats, carbohydrates, vitamins, and minerals</w:t>
            </w:r>
          </w:p>
          <w:p w14:paraId="1814AC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49C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A0A0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2D6B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919E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6BAD83" w14:textId="77777777" w:rsidTr="00391A87">
        <w:tc>
          <w:tcPr>
            <w:tcW w:w="4592" w:type="dxa"/>
          </w:tcPr>
          <w:p w14:paraId="251066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D70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meaning of BARF</w:t>
            </w:r>
          </w:p>
          <w:p w14:paraId="47331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937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disadvantages of raw feeding Canines</w:t>
            </w:r>
          </w:p>
          <w:p w14:paraId="0DA18A68" w14:textId="77777777" w:rsidR="00F86CAC" w:rsidRDefault="00F86CA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15DE39" w14:textId="77777777" w:rsidR="00F86CAC" w:rsidRDefault="00F86CA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FD258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985B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meet nutritional needs when raw feeding Canines</w:t>
            </w:r>
          </w:p>
          <w:p w14:paraId="76FCB1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351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08C2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D1FCE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3AD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EB8181" w14:textId="77777777" w:rsidTr="00391A87">
        <w:tc>
          <w:tcPr>
            <w:tcW w:w="4592" w:type="dxa"/>
          </w:tcPr>
          <w:p w14:paraId="14EC64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E275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health and safety requirements can be met when giving homemade diets</w:t>
            </w:r>
          </w:p>
          <w:p w14:paraId="49C039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71D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nutrition of homemade diets</w:t>
            </w:r>
          </w:p>
          <w:p w14:paraId="04F4E4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FE0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disadvantages of homemade diets</w:t>
            </w:r>
          </w:p>
          <w:p w14:paraId="105528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0B7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supplements are necessary in a Canine diet and how these can be provided</w:t>
            </w:r>
          </w:p>
          <w:p w14:paraId="6C8EAD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ABD5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2664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E1B0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3A9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D419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D593B0" w14:textId="77777777" w:rsidTr="00391A87">
        <w:tc>
          <w:tcPr>
            <w:tcW w:w="12575" w:type="dxa"/>
          </w:tcPr>
          <w:p w14:paraId="72F3F19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8718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BC06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5370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17A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B4D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8C6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DC3B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8FCF4F" w14:textId="77777777" w:rsidR="00736535" w:rsidRDefault="00736535" w:rsidP="0048336A"/>
    <w:p w14:paraId="3010D3A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94923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0C3068" w14:textId="77777777" w:rsidTr="00391A87">
        <w:tc>
          <w:tcPr>
            <w:tcW w:w="12575" w:type="dxa"/>
          </w:tcPr>
          <w:p w14:paraId="2EBA65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D112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83E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348B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C3F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F3A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B20C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97D6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11752D" w14:textId="77777777" w:rsidTr="00391A87">
        <w:tc>
          <w:tcPr>
            <w:tcW w:w="12575" w:type="dxa"/>
          </w:tcPr>
          <w:p w14:paraId="67A9EC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D1D2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972D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BBD3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B5F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08B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CB8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B962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C8F32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23D9C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67A31B" w14:textId="77777777" w:rsidR="00FB2835" w:rsidRPr="0048336A" w:rsidRDefault="00FB2835" w:rsidP="0048336A"/>
    <w:p w14:paraId="43E9128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78CF6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BAC1F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FB02F77" w14:textId="77777777" w:rsidR="00FB2835" w:rsidRDefault="00FB2835" w:rsidP="0048336A">
      <w:pPr>
        <w:rPr>
          <w:iCs w:val="0"/>
        </w:rPr>
      </w:pPr>
    </w:p>
    <w:p w14:paraId="5519E96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A/650/9189 Canine Lifestyle Nutrition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E1C1A5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1"/>
        <w:gridCol w:w="3655"/>
        <w:gridCol w:w="1348"/>
        <w:gridCol w:w="1415"/>
        <w:gridCol w:w="2306"/>
      </w:tblGrid>
      <w:tr w:rsidR="007577FA" w:rsidRPr="00561F81" w14:paraId="256297B7" w14:textId="77777777" w:rsidTr="00391A87">
        <w:tc>
          <w:tcPr>
            <w:tcW w:w="4592" w:type="dxa"/>
          </w:tcPr>
          <w:p w14:paraId="772A5F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FA290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8AA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AFED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3416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E34656" w14:textId="77777777" w:rsidTr="00391A87">
        <w:tc>
          <w:tcPr>
            <w:tcW w:w="4592" w:type="dxa"/>
          </w:tcPr>
          <w:p w14:paraId="52631D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11F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changes required in pregnant and lactating Canines’ diets</w:t>
            </w:r>
          </w:p>
          <w:p w14:paraId="0C0A16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096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disadvantages of supplementing a pregnant or lactating Canine diet</w:t>
            </w:r>
          </w:p>
          <w:p w14:paraId="55BB63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F763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A6C0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32C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FBF4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E24B98" w14:textId="77777777" w:rsidTr="00391A87">
        <w:tc>
          <w:tcPr>
            <w:tcW w:w="4592" w:type="dxa"/>
          </w:tcPr>
          <w:p w14:paraId="4A0E0B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91C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nutritional requirements of puppies from birth to weaning</w:t>
            </w:r>
          </w:p>
          <w:p w14:paraId="7F381E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F7AD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provide food and nutrition to puppies from birth to weaning</w:t>
            </w:r>
          </w:p>
          <w:p w14:paraId="5BB4B4E2" w14:textId="77777777" w:rsidR="00F86CAC" w:rsidRDefault="00F86CA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6C447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FA8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562A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9F7B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5FCA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24E64A" w14:textId="77777777" w:rsidTr="00391A87">
        <w:tc>
          <w:tcPr>
            <w:tcW w:w="4592" w:type="dxa"/>
          </w:tcPr>
          <w:p w14:paraId="037AAD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E28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nutritional requirements of senior and geriatric Canines</w:t>
            </w:r>
          </w:p>
          <w:p w14:paraId="7B4157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4DB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common conditions of senior and geriatric Canines related to diet</w:t>
            </w:r>
          </w:p>
          <w:p w14:paraId="5F1365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ADC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food to senior and geriatric Canines to encourage eating</w:t>
            </w:r>
          </w:p>
          <w:p w14:paraId="1B39DB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A08C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4443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E5C2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507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176D2D" w14:textId="77777777" w:rsidTr="00391A87">
        <w:tc>
          <w:tcPr>
            <w:tcW w:w="4592" w:type="dxa"/>
          </w:tcPr>
          <w:p w14:paraId="36A35C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84B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dietary requirements of working and sporting Canines</w:t>
            </w:r>
          </w:p>
          <w:p w14:paraId="08E8D6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8401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issues with not providing a correct diet, nutrition and feed timings to working and sporting Canines</w:t>
            </w:r>
          </w:p>
          <w:p w14:paraId="4E2D41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2B7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10F2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27FE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5B0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70C744" w14:textId="77777777" w:rsidTr="00391A87">
        <w:tc>
          <w:tcPr>
            <w:tcW w:w="4592" w:type="dxa"/>
          </w:tcPr>
          <w:p w14:paraId="6EC406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A99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nutritional and feeding requirements of ill, injured and recovering Canines</w:t>
            </w:r>
          </w:p>
          <w:p w14:paraId="55DE51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B6208" w14:textId="77777777" w:rsidR="00F86CAC" w:rsidRDefault="00F86CA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4BE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that nutrition and diet can have upon illness, injury and recovery</w:t>
            </w:r>
          </w:p>
          <w:p w14:paraId="7E7FFE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506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B97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1D4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CA1A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64F0AD" w14:textId="77777777" w:rsidTr="00391A87">
        <w:tc>
          <w:tcPr>
            <w:tcW w:w="4592" w:type="dxa"/>
          </w:tcPr>
          <w:p w14:paraId="2F991F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6683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calculate the BER and BMR for Canines</w:t>
            </w:r>
          </w:p>
          <w:p w14:paraId="17DEC2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4DD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effects of life stage on energy requirements for Canines</w:t>
            </w:r>
          </w:p>
          <w:p w14:paraId="1C52DE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32D6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6624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82C4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CA3B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B72087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B3C455" w14:textId="77777777" w:rsidTr="00391A87">
        <w:tc>
          <w:tcPr>
            <w:tcW w:w="12575" w:type="dxa"/>
          </w:tcPr>
          <w:p w14:paraId="70BAD0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9EF35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D6CD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CA6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DF5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764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BB53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714D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7FCF24" w14:textId="77777777" w:rsidR="00736535" w:rsidRDefault="00736535" w:rsidP="0048336A"/>
    <w:p w14:paraId="033A5EE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56F6E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C0FC6C" w14:textId="77777777" w:rsidTr="00391A87">
        <w:tc>
          <w:tcPr>
            <w:tcW w:w="12575" w:type="dxa"/>
          </w:tcPr>
          <w:p w14:paraId="304A6D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4A90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DA5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499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1B9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BA9E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5A56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BE5B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A82A8D4" w14:textId="77777777" w:rsidTr="00391A87">
        <w:tc>
          <w:tcPr>
            <w:tcW w:w="12575" w:type="dxa"/>
          </w:tcPr>
          <w:p w14:paraId="59A0B3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15B7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DB9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5053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97AF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3FF9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4A0B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B590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93983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446A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B49538" w14:textId="77777777" w:rsidR="00FB2835" w:rsidRPr="0048336A" w:rsidRDefault="00FB2835" w:rsidP="0048336A"/>
    <w:p w14:paraId="2FCD5E3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A401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D79B3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69BCE2" w14:textId="77777777" w:rsidR="00FB2835" w:rsidRDefault="00FB2835" w:rsidP="0048336A">
      <w:pPr>
        <w:rPr>
          <w:iCs w:val="0"/>
        </w:rPr>
      </w:pPr>
    </w:p>
    <w:p w14:paraId="577FFD4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H/650/9190 Canine Diet Effects on Behaviour and Welfare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42431B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5E4194CD" w14:textId="77777777" w:rsidTr="00391A87">
        <w:tc>
          <w:tcPr>
            <w:tcW w:w="4592" w:type="dxa"/>
          </w:tcPr>
          <w:p w14:paraId="5B94C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4DCB5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2229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0554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88B2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868DD3A" w14:textId="77777777" w:rsidTr="00391A87">
        <w:tc>
          <w:tcPr>
            <w:tcW w:w="4592" w:type="dxa"/>
          </w:tcPr>
          <w:p w14:paraId="14F653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9F1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link between nutrition, obesity and malnutrition in Canines</w:t>
            </w:r>
          </w:p>
          <w:p w14:paraId="51ED3F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B33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health issues associated with obesity and malnutrition in Canines</w:t>
            </w:r>
          </w:p>
          <w:p w14:paraId="49AA26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86B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providing a balanced diet for Canines</w:t>
            </w:r>
          </w:p>
          <w:p w14:paraId="35693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499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nutrition is related to coat health in Canines</w:t>
            </w:r>
          </w:p>
          <w:p w14:paraId="71738A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99D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4812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F9F9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E4E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FEDDDD" w14:textId="77777777" w:rsidTr="00391A87">
        <w:tc>
          <w:tcPr>
            <w:tcW w:w="4592" w:type="dxa"/>
          </w:tcPr>
          <w:p w14:paraId="49FBF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728F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use of preservatives and additives in Canine diets and the effects 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behaviour</w:t>
            </w:r>
          </w:p>
          <w:p w14:paraId="030A2A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09C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Canine behaviour can be managed using diet</w:t>
            </w:r>
          </w:p>
          <w:p w14:paraId="6A3D0C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1218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nutraceuticals and behavioural supplements in Canines</w:t>
            </w:r>
          </w:p>
          <w:p w14:paraId="28457F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3D9D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food as a training aid for Canines including the adjustment of rations due to treat intake</w:t>
            </w:r>
          </w:p>
          <w:p w14:paraId="0FCD2D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6884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AEA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DAF9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9EA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409623" w14:textId="77777777" w:rsidTr="00391A87">
        <w:tc>
          <w:tcPr>
            <w:tcW w:w="4592" w:type="dxa"/>
          </w:tcPr>
          <w:p w14:paraId="379255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437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the Animal Welfare Act 2006 on feeding Canines</w:t>
            </w:r>
          </w:p>
          <w:p w14:paraId="652867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268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legislation, codes of practice and guidelines relating to Canine food production</w:t>
            </w:r>
          </w:p>
          <w:p w14:paraId="0F3356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9693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CCE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A073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6FFC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CC99A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7C2BB4A" w14:textId="77777777" w:rsidTr="00391A87">
        <w:tc>
          <w:tcPr>
            <w:tcW w:w="12575" w:type="dxa"/>
          </w:tcPr>
          <w:p w14:paraId="152E71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D68D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DF4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0D8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385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39E2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10B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01D1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97C23D" w14:textId="77777777" w:rsidR="00736535" w:rsidRDefault="00736535" w:rsidP="0048336A"/>
    <w:p w14:paraId="6D0370C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0A062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4DC883" w14:textId="77777777" w:rsidTr="00391A87">
        <w:tc>
          <w:tcPr>
            <w:tcW w:w="12575" w:type="dxa"/>
          </w:tcPr>
          <w:p w14:paraId="739ADA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BBC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34C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BF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7BD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0B77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FEFD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3D2F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98BAE9" w14:textId="77777777" w:rsidTr="00391A87">
        <w:tc>
          <w:tcPr>
            <w:tcW w:w="12575" w:type="dxa"/>
          </w:tcPr>
          <w:p w14:paraId="3A123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6FA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60F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3EAA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229E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69A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980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32B0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4774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C59D0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9A85F5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8C3D" w14:textId="77777777" w:rsidR="00804763" w:rsidRPr="004F30C9" w:rsidRDefault="00804763" w:rsidP="00C03E65">
      <w:r w:rsidRPr="004F30C9">
        <w:separator/>
      </w:r>
    </w:p>
  </w:endnote>
  <w:endnote w:type="continuationSeparator" w:id="0">
    <w:p w14:paraId="2BAACAA8" w14:textId="77777777" w:rsidR="00804763" w:rsidRPr="004F30C9" w:rsidRDefault="0080476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E1AE" w14:textId="1EE61B8B" w:rsidR="00704DAC" w:rsidRDefault="00F86CA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475CC0" wp14:editId="1382E05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8026912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8D05E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BDEEBE" wp14:editId="403B96EB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79594192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B9B6C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4BCC76D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4CEC" w14:textId="77777777" w:rsidR="00804763" w:rsidRPr="004F30C9" w:rsidRDefault="00804763" w:rsidP="00C03E65">
      <w:r w:rsidRPr="004F30C9">
        <w:separator/>
      </w:r>
    </w:p>
  </w:footnote>
  <w:footnote w:type="continuationSeparator" w:id="0">
    <w:p w14:paraId="00CCB2F2" w14:textId="77777777" w:rsidR="00804763" w:rsidRPr="004F30C9" w:rsidRDefault="0080476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AAD0" w14:textId="4C52D10B" w:rsidR="00704DAC" w:rsidRDefault="00F86C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B981C5" wp14:editId="598E8A0C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1B45535" wp14:editId="1025131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8289889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81448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E35A8A5" wp14:editId="0E0068A0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6993634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BC3C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B93AC58" wp14:editId="5523E7E2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8DEB4" w14:textId="77777777" w:rsidR="00704DAC" w:rsidRDefault="00704DAC">
    <w:pPr>
      <w:pStyle w:val="Header"/>
    </w:pPr>
  </w:p>
  <w:p w14:paraId="1A748406" w14:textId="77777777" w:rsidR="00704DAC" w:rsidRDefault="00704DAC">
    <w:pPr>
      <w:pStyle w:val="Header"/>
    </w:pPr>
  </w:p>
  <w:p w14:paraId="02F98B7D" w14:textId="77777777" w:rsidR="00704DAC" w:rsidRDefault="00704DAC">
    <w:pPr>
      <w:pStyle w:val="Header"/>
    </w:pPr>
  </w:p>
  <w:p w14:paraId="3A68DB74" w14:textId="77777777" w:rsidR="00704DAC" w:rsidRPr="004F30C9" w:rsidRDefault="00704DAC">
    <w:pPr>
      <w:pStyle w:val="Header"/>
    </w:pPr>
  </w:p>
  <w:p w14:paraId="63B7CEF4" w14:textId="77777777" w:rsidR="00704DAC" w:rsidRPr="004F30C9" w:rsidRDefault="00704DAC">
    <w:pPr>
      <w:pStyle w:val="Header"/>
    </w:pPr>
  </w:p>
  <w:p w14:paraId="1D8B4102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0108">
    <w:abstractNumId w:val="1"/>
  </w:num>
  <w:num w:numId="2" w16cid:durableId="1390685868">
    <w:abstractNumId w:val="9"/>
  </w:num>
  <w:num w:numId="3" w16cid:durableId="304819572">
    <w:abstractNumId w:val="20"/>
  </w:num>
  <w:num w:numId="4" w16cid:durableId="2112165926">
    <w:abstractNumId w:val="6"/>
  </w:num>
  <w:num w:numId="5" w16cid:durableId="1698576123">
    <w:abstractNumId w:val="2"/>
  </w:num>
  <w:num w:numId="6" w16cid:durableId="1536384628">
    <w:abstractNumId w:val="34"/>
  </w:num>
  <w:num w:numId="7" w16cid:durableId="694382080">
    <w:abstractNumId w:val="28"/>
  </w:num>
  <w:num w:numId="8" w16cid:durableId="732125726">
    <w:abstractNumId w:val="26"/>
  </w:num>
  <w:num w:numId="9" w16cid:durableId="2024015646">
    <w:abstractNumId w:val="19"/>
  </w:num>
  <w:num w:numId="10" w16cid:durableId="1759137797">
    <w:abstractNumId w:val="29"/>
  </w:num>
  <w:num w:numId="11" w16cid:durableId="1117722470">
    <w:abstractNumId w:val="18"/>
  </w:num>
  <w:num w:numId="12" w16cid:durableId="466320908">
    <w:abstractNumId w:val="10"/>
  </w:num>
  <w:num w:numId="13" w16cid:durableId="109980064">
    <w:abstractNumId w:val="32"/>
  </w:num>
  <w:num w:numId="14" w16cid:durableId="2035420285">
    <w:abstractNumId w:val="12"/>
  </w:num>
  <w:num w:numId="15" w16cid:durableId="1359892390">
    <w:abstractNumId w:val="14"/>
  </w:num>
  <w:num w:numId="16" w16cid:durableId="41489059">
    <w:abstractNumId w:val="21"/>
  </w:num>
  <w:num w:numId="17" w16cid:durableId="1148746935">
    <w:abstractNumId w:val="13"/>
  </w:num>
  <w:num w:numId="18" w16cid:durableId="1144081652">
    <w:abstractNumId w:val="11"/>
  </w:num>
  <w:num w:numId="19" w16cid:durableId="1195078047">
    <w:abstractNumId w:val="33"/>
  </w:num>
  <w:num w:numId="20" w16cid:durableId="1583880373">
    <w:abstractNumId w:val="5"/>
  </w:num>
  <w:num w:numId="21" w16cid:durableId="1365591117">
    <w:abstractNumId w:val="17"/>
  </w:num>
  <w:num w:numId="22" w16cid:durableId="1126311937">
    <w:abstractNumId w:val="0"/>
  </w:num>
  <w:num w:numId="23" w16cid:durableId="199978633">
    <w:abstractNumId w:val="3"/>
  </w:num>
  <w:num w:numId="24" w16cid:durableId="617296085">
    <w:abstractNumId w:val="27"/>
  </w:num>
  <w:num w:numId="25" w16cid:durableId="1088385790">
    <w:abstractNumId w:val="24"/>
  </w:num>
  <w:num w:numId="26" w16cid:durableId="1314794493">
    <w:abstractNumId w:val="15"/>
  </w:num>
  <w:num w:numId="27" w16cid:durableId="1923442396">
    <w:abstractNumId w:val="16"/>
  </w:num>
  <w:num w:numId="28" w16cid:durableId="1798835518">
    <w:abstractNumId w:val="23"/>
  </w:num>
  <w:num w:numId="29" w16cid:durableId="1933583315">
    <w:abstractNumId w:val="7"/>
  </w:num>
  <w:num w:numId="30" w16cid:durableId="2140101670">
    <w:abstractNumId w:val="30"/>
  </w:num>
  <w:num w:numId="31" w16cid:durableId="1115053475">
    <w:abstractNumId w:val="4"/>
  </w:num>
  <w:num w:numId="32" w16cid:durableId="1675181695">
    <w:abstractNumId w:val="8"/>
  </w:num>
  <w:num w:numId="33" w16cid:durableId="1039278482">
    <w:abstractNumId w:val="25"/>
  </w:num>
  <w:num w:numId="34" w16cid:durableId="1018626615">
    <w:abstractNumId w:val="22"/>
  </w:num>
  <w:num w:numId="35" w16cid:durableId="4707110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04763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F04A6"/>
    <w:rsid w:val="009031DE"/>
    <w:rsid w:val="0090708E"/>
    <w:rsid w:val="00943D5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6CAC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DE187"/>
  <w15:docId w15:val="{5AFA56EE-97F8-4971-A992-383E0012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1054</Words>
  <Characters>6179</Characters>
  <Application>Microsoft Office Word</Application>
  <DocSecurity>0</DocSecurity>
  <Lines>162</Lines>
  <Paragraphs>70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2026-02-20T15:44:00Z</dcterms:created>
  <dcterms:modified xsi:type="dcterms:W3CDTF">2026-02-20T15:44:00Z</dcterms:modified>
</cp:coreProperties>
</file>